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BFBFCC" w:sz="4" w:space="2"/>
        </w:pBdr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Curriculum Vitae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6"/>
        <w:gridCol w:w="7132"/>
      </w:tblGrid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Name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Vikram Nair</w:t>
            </w:r>
          </w:p>
        </w:tc>
      </w:tr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Address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[Street and number], Bengaluru 560001, India</w:t>
            </w:r>
          </w:p>
        </w:tc>
      </w:tr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Email · Phone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vikram.nair@example.com · +91 98xxx xxxxx</w:t>
            </w:r>
          </w:p>
        </w:tc>
      </w:tr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Date of birth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[DD.MM.YYYY]</w:t>
            </w:r>
          </w:p>
        </w:tc>
      </w:tr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Nationality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Indian</w:t>
            </w:r>
          </w:p>
        </w:tc>
      </w:tr>
    </w:tbl>
    <w:p>
      <w:pPr>
        <w:pBdr>
          <w:bottom w:val="single" w:color="BFBFCC" w:sz="4" w:space="2"/>
        </w:pBdr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Professional experience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6"/>
        <w:gridCol w:w="7132"/>
      </w:tblGrid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04/2022 – today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Lead Embedded Software Engineer, [Company], Bengaluru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Lead a team of four on a battery-management module for a German OEM (in series production).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Cut module start-up time by a third by reworking its initialisation.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Own the AUTOSAR configuration and the unit-test suite.</w:t>
            </w:r>
          </w:p>
        </w:tc>
      </w:tr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07/2019 – 03/2022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Embedded Software Engineer, [Company], Bengaluru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Developed and tested CAN communication for body-control units.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Wrote the test scripts that became the team’s regression suite.</w:t>
            </w:r>
          </w:p>
        </w:tc>
      </w:tr>
    </w:tbl>
    <w:p>
      <w:pPr>
        <w:pBdr>
          <w:bottom w:val="single" w:color="BFBFCC" w:sz="4" w:space="2"/>
        </w:pBdr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Education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6"/>
        <w:gridCol w:w="7132"/>
      </w:tblGrid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08/2015 – 06/2019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B.Tech Electronics and Communication, [University], Kochi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First class with distinction (CGPA 8.6/10). Recognised as equivalent in Germany (anabin: institution H+, degree "entspricht").</w:t>
            </w:r>
          </w:p>
        </w:tc>
      </w:tr>
    </w:tbl>
    <w:p>
      <w:pPr>
        <w:pBdr>
          <w:bottom w:val="single" w:color="BFBFCC" w:sz="4" w:space="2"/>
        </w:pBdr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Languages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6"/>
        <w:gridCol w:w="7132"/>
      </w:tblGrid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English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Fluent (C1)</w:t>
            </w:r>
          </w:p>
        </w:tc>
      </w:tr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German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B1 (Goethe-Zertifikat, [year]); B2 course ongoing</w:t>
            </w:r>
          </w:p>
        </w:tc>
      </w:tr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Malayalam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Native</w:t>
            </w:r>
          </w:p>
        </w:tc>
      </w:tr>
    </w:tbl>
    <w:p>
      <w:pPr>
        <w:pBdr>
          <w:bottom w:val="single" w:color="BFBFCC" w:sz="4" w:space="2"/>
        </w:pBdr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Technical skills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6"/>
        <w:gridCol w:w="7132"/>
      </w:tblGrid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Languages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C, C++, Python</w:t>
            </w:r>
          </w:p>
        </w:tc>
      </w:tr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Automotive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AUTOSAR, CAN, ISO 26262 basics, Vector CANoe</w:t>
            </w:r>
          </w:p>
        </w:tc>
      </w:tr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Tools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Git, Jenkins, Jira</w:t>
            </w:r>
          </w:p>
        </w:tc>
      </w:tr>
    </w:tbl>
    <w:p>
      <w:pPr>
        <w:pBdr>
          <w:bottom w:val="single" w:color="BFBFCC" w:sz="4" w:space="2"/>
        </w:pBdr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Certifications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6"/>
        <w:gridCol w:w="7132"/>
      </w:tblGrid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[year]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ISTQB Certified Tester, Foundation Level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Bengaluru, [date]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[Signature]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73737F"/>
        <w:sz w:val="15"/>
        <w:szCs w:val="15"/>
      </w:rPr>
      <w:t xml:space="preserve">Sample from abroad.ambiful.com. The people are invented; write your own letter, do not copy this one.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for an experienced professional</dc:title>
  <dc:creator>Ambiful Abroad (sample)</dc:creator>
  <dc:description>A two-page tabular CV in the German layout for a professional with several years of experience applying for jobs in Germany.</dc:description>
  <cp:lastModifiedBy>Un-named</cp:lastModifiedBy>
  <cp:revision>1</cp:revision>
  <dcterms:created xsi:type="dcterms:W3CDTF">2026-10-25T18:32:53.005Z</dcterms:created>
  <dcterms:modified xsi:type="dcterms:W3CDTF">2026-10-25T18:32:53.005Z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